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53D" w:rsidRDefault="0049753D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C0513D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75pt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49753D" w:rsidRPr="002D5783" w:rsidRDefault="0049753D" w:rsidP="00224770">
      <w:pPr>
        <w:jc w:val="center"/>
        <w:rPr>
          <w:lang w:eastAsia="en-US"/>
        </w:rPr>
      </w:pPr>
    </w:p>
    <w:p w:rsidR="0049753D" w:rsidRPr="002D5783" w:rsidRDefault="0049753D" w:rsidP="00224770">
      <w:pPr>
        <w:jc w:val="center"/>
        <w:rPr>
          <w:lang w:eastAsia="en-US"/>
        </w:rPr>
      </w:pPr>
    </w:p>
    <w:p w:rsidR="0049753D" w:rsidRPr="002D5783" w:rsidRDefault="0049753D" w:rsidP="00224770">
      <w:pPr>
        <w:jc w:val="center"/>
        <w:rPr>
          <w:lang w:eastAsia="en-US"/>
        </w:rPr>
      </w:pPr>
    </w:p>
    <w:p w:rsidR="0049753D" w:rsidRPr="00C24BEF" w:rsidRDefault="0049753D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49753D" w:rsidRPr="00F956DA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Default="0049753D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ВЕРТИКАЛЬНЫЙ С ГИДРОЗАТВОРОМ</w:t>
      </w:r>
    </w:p>
    <w:p w:rsidR="0049753D" w:rsidRPr="002F29E4" w:rsidRDefault="0049753D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ТП-104.110-15</w:t>
      </w:r>
      <w:r w:rsidRPr="00F948BA">
        <w:rPr>
          <w:b/>
          <w:bCs/>
          <w:color w:val="000000"/>
        </w:rPr>
        <w:t>0VSHs</w:t>
      </w: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E46EA2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C24BEF" w:rsidRDefault="0049753D" w:rsidP="00A261FE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 w:rsidRPr="00C0513D">
        <w:rPr>
          <w:noProof/>
          <w:color w:val="000000"/>
          <w:sz w:val="20"/>
          <w:szCs w:val="20"/>
        </w:rPr>
        <w:pict>
          <v:shape id="Рисунок 5" o:spid="_x0000_i1026" type="#_x0000_t75" style="width:265.5pt;height:218.25pt;visibility:visible">
            <v:imagedata r:id="rId6" o:title="" cropleft="14718f" cropright="5592f"/>
          </v:shape>
        </w:pict>
      </w:r>
    </w:p>
    <w:p w:rsidR="0049753D" w:rsidRPr="00B9718E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B9718E" w:rsidRDefault="0049753D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B9718E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B9718E" w:rsidRDefault="0049753D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49753D" w:rsidRPr="00B9718E" w:rsidRDefault="0049753D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49753D" w:rsidRDefault="0049753D" w:rsidP="00F956DA">
      <w:pPr>
        <w:rPr>
          <w:sz w:val="20"/>
          <w:szCs w:val="20"/>
          <w:lang w:eastAsia="en-US"/>
        </w:rPr>
      </w:pPr>
    </w:p>
    <w:p w:rsidR="0049753D" w:rsidRDefault="0049753D" w:rsidP="00F956DA">
      <w:pPr>
        <w:rPr>
          <w:sz w:val="20"/>
          <w:szCs w:val="20"/>
          <w:lang w:eastAsia="en-US"/>
        </w:rPr>
      </w:pPr>
    </w:p>
    <w:p w:rsidR="0049753D" w:rsidRPr="00B9718E" w:rsidRDefault="0049753D" w:rsidP="00F956DA">
      <w:pPr>
        <w:rPr>
          <w:sz w:val="20"/>
          <w:szCs w:val="20"/>
          <w:lang w:eastAsia="en-US"/>
        </w:rPr>
      </w:pPr>
    </w:p>
    <w:p w:rsidR="0049753D" w:rsidRPr="0016103E" w:rsidRDefault="0049753D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49753D" w:rsidRPr="0016103E" w:rsidRDefault="0049753D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49753D" w:rsidRPr="0016103E" w:rsidRDefault="0049753D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49753D" w:rsidRDefault="0049753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49753D" w:rsidRPr="00147CD2" w:rsidRDefault="0049753D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 w:rsidRPr="00147CD2">
        <w:rPr>
          <w:bCs/>
          <w:color w:val="000000"/>
          <w:sz w:val="18"/>
          <w:szCs w:val="18"/>
        </w:rPr>
        <w:t>2016</w:t>
      </w:r>
    </w:p>
    <w:p w:rsidR="0049753D" w:rsidRPr="00C650ED" w:rsidRDefault="0049753D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Назначение изделия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вертикальные с гидрозатвором</w:t>
      </w:r>
      <w:r w:rsidRPr="00F948BA">
        <w:rPr>
          <w:sz w:val="20"/>
          <w:szCs w:val="20"/>
        </w:rPr>
        <w:t xml:space="preserve"> предназначен</w:t>
      </w:r>
      <w:r>
        <w:rPr>
          <w:sz w:val="20"/>
          <w:szCs w:val="20"/>
        </w:rPr>
        <w:t>ы</w:t>
      </w:r>
      <w:r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>
        <w:rPr>
          <w:sz w:val="20"/>
          <w:szCs w:val="20"/>
        </w:rPr>
        <w:t>оверхности пола, устанавливаемые</w:t>
      </w:r>
      <w:r w:rsidRPr="00F948BA">
        <w:rPr>
          <w:sz w:val="20"/>
          <w:szCs w:val="20"/>
        </w:rPr>
        <w:t xml:space="preserve"> в жилых, общественных и производственных зданиях.</w:t>
      </w:r>
      <w:r>
        <w:rPr>
          <w:sz w:val="20"/>
          <w:szCs w:val="20"/>
        </w:rPr>
        <w:t xml:space="preserve"> Благодаря наличию гидрозатвора трап </w:t>
      </w:r>
      <w:r w:rsidRPr="00AC1553">
        <w:rPr>
          <w:sz w:val="20"/>
          <w:szCs w:val="20"/>
        </w:rPr>
        <w:t>надежно</w:t>
      </w:r>
      <w:r>
        <w:rPr>
          <w:sz w:val="20"/>
          <w:szCs w:val="20"/>
        </w:rPr>
        <w:t xml:space="preserve"> защищает помещение от неприятных запахов из канализации.</w:t>
      </w:r>
    </w:p>
    <w:p w:rsidR="0049753D" w:rsidRPr="00B9718E" w:rsidRDefault="0049753D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49753D" w:rsidRPr="00C650ED" w:rsidRDefault="0049753D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сырье для решетки – нержавеющая сталь;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сырье для корпуса и колпачка гидрозатвора – полипропилен;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110 мм"/>
        </w:smartTagPr>
        <w:r w:rsidRPr="00B9718E">
          <w:rPr>
            <w:sz w:val="20"/>
            <w:szCs w:val="20"/>
          </w:rPr>
          <w:t>110 мм</w:t>
        </w:r>
      </w:smartTag>
      <w:r w:rsidRPr="00B9718E">
        <w:rPr>
          <w:sz w:val="20"/>
          <w:szCs w:val="20"/>
        </w:rPr>
        <w:t>;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пропускная способность</w:t>
      </w:r>
      <w:r>
        <w:rPr>
          <w:sz w:val="20"/>
          <w:szCs w:val="20"/>
        </w:rPr>
        <w:t>, не менее</w:t>
      </w:r>
      <w:r w:rsidRPr="00B9718E">
        <w:rPr>
          <w:sz w:val="20"/>
          <w:szCs w:val="20"/>
        </w:rPr>
        <w:t xml:space="preserve"> – 1 л/с;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температура окружающей среды – от -50 °С до +90 °С;</w:t>
      </w:r>
    </w:p>
    <w:p w:rsidR="0049753D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температура отводящей жидкости, не более – +85 °С*;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 xml:space="preserve">масса нетто, не более – </w:t>
      </w:r>
      <w:smartTag w:uri="urn:schemas-microsoft-com:office:smarttags" w:element="metricconverter">
        <w:smartTagPr>
          <w:attr w:name="ProductID" w:val="0,300 кг"/>
        </w:smartTagPr>
        <w:r>
          <w:rPr>
            <w:sz w:val="20"/>
            <w:szCs w:val="20"/>
          </w:rPr>
          <w:t>0,</w:t>
        </w:r>
        <w:r w:rsidRPr="00B9718E">
          <w:rPr>
            <w:sz w:val="20"/>
            <w:szCs w:val="20"/>
          </w:rPr>
          <w:t>3</w:t>
        </w:r>
        <w:r>
          <w:rPr>
            <w:sz w:val="20"/>
            <w:szCs w:val="20"/>
          </w:rPr>
          <w:t>00</w:t>
        </w:r>
        <w:r w:rsidRPr="00B9718E">
          <w:rPr>
            <w:sz w:val="20"/>
            <w:szCs w:val="20"/>
          </w:rPr>
          <w:t xml:space="preserve"> </w:t>
        </w:r>
        <w:r>
          <w:rPr>
            <w:sz w:val="20"/>
            <w:szCs w:val="20"/>
          </w:rPr>
          <w:t>к</w:t>
        </w:r>
        <w:r w:rsidRPr="00B9718E">
          <w:rPr>
            <w:sz w:val="20"/>
            <w:szCs w:val="20"/>
          </w:rPr>
          <w:t>г</w:t>
        </w:r>
      </w:smartTag>
      <w:r w:rsidRPr="00B9718E">
        <w:rPr>
          <w:sz w:val="20"/>
          <w:szCs w:val="20"/>
        </w:rPr>
        <w:t>;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 xml:space="preserve">максимальная разрешенная нагрузка, не более – </w:t>
      </w:r>
      <w:smartTag w:uri="urn:schemas-microsoft-com:office:smarttags" w:element="metricconverter">
        <w:smartTagPr>
          <w:attr w:name="ProductID" w:val="300 кг"/>
        </w:smartTagPr>
        <w:r w:rsidRPr="00B9718E">
          <w:rPr>
            <w:sz w:val="20"/>
            <w:szCs w:val="20"/>
          </w:rPr>
          <w:t>300 кг</w:t>
        </w:r>
      </w:smartTag>
      <w:r w:rsidRPr="00B9718E">
        <w:rPr>
          <w:sz w:val="20"/>
          <w:szCs w:val="20"/>
        </w:rPr>
        <w:t>;</w:t>
      </w:r>
    </w:p>
    <w:p w:rsidR="0049753D" w:rsidRPr="00B9718E" w:rsidRDefault="0049753D" w:rsidP="002718B6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срок службы, не менее – 50 лет.</w:t>
      </w:r>
    </w:p>
    <w:p w:rsidR="0049753D" w:rsidRPr="00F378C0" w:rsidRDefault="0049753D" w:rsidP="002718B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84543F">
        <w:rPr>
          <w:sz w:val="20"/>
          <w:szCs w:val="20"/>
        </w:rPr>
        <w:t xml:space="preserve">Трапы производства </w:t>
      </w:r>
      <w:r>
        <w:rPr>
          <w:sz w:val="20"/>
          <w:szCs w:val="20"/>
        </w:rPr>
        <w:t>ООО ТПК «</w:t>
      </w:r>
      <w:r w:rsidRPr="0084543F">
        <w:rPr>
          <w:sz w:val="20"/>
          <w:szCs w:val="20"/>
        </w:rPr>
        <w:t>Татполимер</w:t>
      </w:r>
      <w:r>
        <w:rPr>
          <w:sz w:val="20"/>
          <w:szCs w:val="20"/>
        </w:rPr>
        <w:t>»</w:t>
      </w:r>
      <w:r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>
        <w:rPr>
          <w:sz w:val="20"/>
          <w:szCs w:val="20"/>
        </w:rPr>
        <w:t xml:space="preserve"> д</w:t>
      </w:r>
      <w:r w:rsidRPr="0084543F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(100</w:t>
      </w:r>
      <w:r>
        <w:rPr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200 литров"/>
        </w:smartTagPr>
        <w:r w:rsidRPr="0084543F">
          <w:rPr>
            <w:sz w:val="20"/>
            <w:szCs w:val="20"/>
          </w:rPr>
          <w:t>200 литров</w:t>
        </w:r>
      </w:smartTag>
      <w:r w:rsidRPr="0084543F">
        <w:rPr>
          <w:sz w:val="20"/>
          <w:szCs w:val="20"/>
        </w:rPr>
        <w:t xml:space="preserve"> с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температурой не более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>). Повышение температуры отводящих жидкостей до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не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влияет на пропускную способность трапов и их работо</w:t>
      </w:r>
      <w:r>
        <w:rPr>
          <w:sz w:val="20"/>
          <w:szCs w:val="20"/>
        </w:rPr>
        <w:t>спо</w:t>
      </w:r>
      <w:r w:rsidRPr="0084543F">
        <w:rPr>
          <w:sz w:val="20"/>
          <w:szCs w:val="20"/>
        </w:rPr>
        <w:t>собность</w:t>
      </w:r>
      <w:r w:rsidRPr="008150AA">
        <w:rPr>
          <w:sz w:val="20"/>
          <w:szCs w:val="20"/>
        </w:rPr>
        <w:t>). В этом случае снижается только максимально допу</w:t>
      </w:r>
      <w:r>
        <w:rPr>
          <w:sz w:val="20"/>
          <w:szCs w:val="20"/>
        </w:rPr>
        <w:t>стимая нагрузка на трап (т.к.</w:t>
      </w:r>
      <w:r w:rsidRPr="008150AA">
        <w:rPr>
          <w:sz w:val="20"/>
          <w:szCs w:val="20"/>
        </w:rPr>
        <w:t xml:space="preserve"> корпус трапа выполняет ро</w:t>
      </w:r>
      <w:r>
        <w:rPr>
          <w:sz w:val="20"/>
          <w:szCs w:val="20"/>
        </w:rPr>
        <w:t xml:space="preserve">ль несущего силового элемента) – </w:t>
      </w:r>
      <w:r w:rsidRPr="008150AA">
        <w:rPr>
          <w:sz w:val="20"/>
          <w:szCs w:val="20"/>
        </w:rPr>
        <w:t xml:space="preserve">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8150AA">
          <w:rPr>
            <w:sz w:val="20"/>
            <w:szCs w:val="20"/>
          </w:rPr>
          <w:t>150 кг</w:t>
        </w:r>
      </w:smartTag>
      <w:r w:rsidRPr="008150AA">
        <w:rPr>
          <w:sz w:val="20"/>
          <w:szCs w:val="20"/>
        </w:rPr>
        <w:t>.</w:t>
      </w:r>
    </w:p>
    <w:p w:rsidR="0049753D" w:rsidRPr="00600DB7" w:rsidRDefault="0049753D" w:rsidP="002718B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>
        <w:rPr>
          <w:sz w:val="20"/>
          <w:szCs w:val="20"/>
        </w:rPr>
        <w:t>вные размеры приведены на рис. 1.</w:t>
      </w:r>
    </w:p>
    <w:p w:rsidR="0049753D" w:rsidRPr="00B9718E" w:rsidRDefault="0049753D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49753D" w:rsidRPr="00C650ED" w:rsidRDefault="0049753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49753D" w:rsidRPr="004B4174" w:rsidRDefault="0049753D" w:rsidP="002718B6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49753D" w:rsidRPr="00B9718E" w:rsidRDefault="0049753D" w:rsidP="002718B6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нержавеющей стали;</w:t>
      </w:r>
    </w:p>
    <w:p w:rsidR="0049753D" w:rsidRPr="00B9718E" w:rsidRDefault="0049753D" w:rsidP="002718B6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Корпус трапа из полипропилена</w:t>
      </w:r>
      <w:r>
        <w:rPr>
          <w:sz w:val="20"/>
          <w:szCs w:val="20"/>
        </w:rPr>
        <w:t>;</w:t>
      </w:r>
    </w:p>
    <w:p w:rsidR="0049753D" w:rsidRPr="00B9718E" w:rsidRDefault="0049753D" w:rsidP="002718B6">
      <w:pPr>
        <w:pStyle w:val="ListParagraph"/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B9718E">
        <w:rPr>
          <w:sz w:val="20"/>
          <w:szCs w:val="20"/>
        </w:rPr>
        <w:t>Колпачок гидрозатвора из полипропилена.</w:t>
      </w:r>
    </w:p>
    <w:p w:rsidR="0049753D" w:rsidRDefault="0049753D" w:rsidP="002718B6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вертикальных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49753D" w:rsidRDefault="0049753D" w:rsidP="002718B6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49753D" w:rsidRDefault="0049753D" w:rsidP="0084543F">
      <w:pPr>
        <w:ind w:firstLine="360"/>
        <w:jc w:val="both"/>
        <w:rPr>
          <w:sz w:val="20"/>
          <w:szCs w:val="20"/>
        </w:rPr>
      </w:pPr>
    </w:p>
    <w:p w:rsidR="0049753D" w:rsidRPr="00E407E9" w:rsidRDefault="0049753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Если применяются стальная </w:t>
      </w:r>
      <w:r w:rsidRPr="00515A6A">
        <w:rPr>
          <w:bCs/>
          <w:sz w:val="20"/>
          <w:szCs w:val="20"/>
        </w:rPr>
        <w:t xml:space="preserve">или </w:t>
      </w:r>
      <w:r w:rsidRPr="00515A6A">
        <w:rPr>
          <w:sz w:val="20"/>
          <w:szCs w:val="20"/>
        </w:rPr>
        <w:t>чугунная труба, необходимо использовать переход ремонтный (ТП-8</w:t>
      </w:r>
      <w:r>
        <w:rPr>
          <w:sz w:val="20"/>
          <w:szCs w:val="20"/>
        </w:rPr>
        <w:t>2.100)</w:t>
      </w:r>
      <w:r w:rsidRPr="00515A6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 xml:space="preserve"> 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>
        <w:rPr>
          <w:sz w:val="20"/>
          <w:szCs w:val="20"/>
        </w:rPr>
        <w:t xml:space="preserve"> колпачок гидрозатвора, </w:t>
      </w:r>
      <w:r w:rsidRPr="007E3A2F">
        <w:rPr>
          <w:sz w:val="20"/>
          <w:szCs w:val="20"/>
        </w:rPr>
        <w:t>установить в подрамник решётку</w:t>
      </w:r>
      <w:r>
        <w:rPr>
          <w:sz w:val="20"/>
          <w:szCs w:val="20"/>
        </w:rPr>
        <w:t xml:space="preserve"> и удалить защитную пленку. Функция гидрозатвора заключается в том, чтобы</w:t>
      </w:r>
      <w:r w:rsidRPr="00315ACF">
        <w:rPr>
          <w:sz w:val="20"/>
          <w:szCs w:val="20"/>
        </w:rPr>
        <w:t xml:space="preserve"> посредством задерживае</w:t>
      </w:r>
      <w:r>
        <w:rPr>
          <w:sz w:val="20"/>
          <w:szCs w:val="20"/>
        </w:rPr>
        <w:t>мого уровня воды в сифоне</w:t>
      </w:r>
      <w:r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49753D" w:rsidRDefault="0049753D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 w:rsidRPr="00C0513D">
        <w:rPr>
          <w:noProof/>
          <w:sz w:val="20"/>
          <w:szCs w:val="20"/>
        </w:rPr>
        <w:pict>
          <v:shape id="Рисунок 2" o:spid="_x0000_i1027" type="#_x0000_t75" style="width:222pt;height:135.75pt;visibility:visible" o:bordertopcolor="white" o:borderleftcolor="white" o:borderbottomcolor="white" o:borderrightcolor="white">
            <v:imagedata r:id="rId7" o:title="" croptop="2313f" cropbottom="43197f" cropleft="11475f" cropright="8714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49753D" w:rsidRDefault="0049753D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 w:rsidRPr="00C0513D">
        <w:rPr>
          <w:noProof/>
          <w:sz w:val="20"/>
          <w:szCs w:val="20"/>
        </w:rPr>
        <w:pict>
          <v:shape id="Рисунок 3" o:spid="_x0000_i1028" type="#_x0000_t75" style="width:216.75pt;height:141.75pt;visibility:visible" o:bordertopcolor="white" o:borderleftcolor="white" o:borderbottomcolor="white" o:borderrightcolor="white">
            <v:imagedata r:id="rId8" o:title="" croptop="26290f" cropbottom="17453f" cropleft="11472f" cropright="8715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49753D" w:rsidRDefault="0049753D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Рис. 1</w:t>
      </w:r>
    </w:p>
    <w:p w:rsidR="0049753D" w:rsidRDefault="0049753D" w:rsidP="0084543F">
      <w:pPr>
        <w:ind w:firstLine="360"/>
        <w:jc w:val="both"/>
        <w:rPr>
          <w:sz w:val="20"/>
          <w:szCs w:val="20"/>
        </w:rPr>
      </w:pPr>
    </w:p>
    <w:p w:rsidR="0049753D" w:rsidRPr="00AF33B4" w:rsidRDefault="0049753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49753D" w:rsidRPr="00515A6A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49753D" w:rsidRPr="00B9718E" w:rsidRDefault="0049753D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9753D" w:rsidRPr="00AF33B4" w:rsidRDefault="0049753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49753D" w:rsidRPr="00AF33B4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49753D" w:rsidRPr="00AF33B4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49753D" w:rsidRPr="007E3B45" w:rsidRDefault="0049753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49753D" w:rsidRPr="00B17650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Трапы вертикальные </w:t>
      </w:r>
      <w:r w:rsidRPr="00AB2CB8">
        <w:rPr>
          <w:sz w:val="20"/>
          <w:szCs w:val="20"/>
        </w:rPr>
        <w:t>ТП-104.110-150VSHs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/>
      </w:tblPr>
      <w:tblGrid>
        <w:gridCol w:w="1935"/>
        <w:gridCol w:w="2216"/>
        <w:gridCol w:w="2416"/>
      </w:tblGrid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________________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______________________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(расшифровка подписи)</w:t>
            </w:r>
          </w:p>
        </w:tc>
      </w:tr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49753D" w:rsidRPr="00AF33B4" w:rsidTr="00C0513D"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____________________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C0513D">
              <w:rPr>
                <w:sz w:val="20"/>
                <w:szCs w:val="20"/>
              </w:rPr>
              <w:t>(число, месяц, год)</w:t>
            </w: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49753D" w:rsidRPr="00C0513D" w:rsidRDefault="0049753D" w:rsidP="00C0513D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49753D" w:rsidRPr="00AF33B4" w:rsidRDefault="0049753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49753D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вертикальных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49753D" w:rsidRPr="00DC1652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49753D" w:rsidRPr="00DC1652" w:rsidRDefault="0049753D" w:rsidP="002718B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49753D" w:rsidRPr="00B9718E" w:rsidRDefault="0049753D" w:rsidP="002718B6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B9718E">
        <w:rPr>
          <w:bCs/>
          <w:sz w:val="20"/>
          <w:szCs w:val="20"/>
        </w:rPr>
        <w:t>на повреждения, возникшие в результате монтажа неквалифицированным персоналом</w:t>
      </w:r>
      <w:r>
        <w:rPr>
          <w:bCs/>
          <w:sz w:val="20"/>
          <w:szCs w:val="20"/>
        </w:rPr>
        <w:t>,</w:t>
      </w:r>
      <w:r w:rsidRPr="00B9718E">
        <w:rPr>
          <w:bCs/>
          <w:sz w:val="20"/>
          <w:szCs w:val="20"/>
        </w:rPr>
        <w:t xml:space="preserve"> или с нарушением</w:t>
      </w:r>
      <w:r>
        <w:rPr>
          <w:bCs/>
          <w:sz w:val="20"/>
          <w:szCs w:val="20"/>
        </w:rPr>
        <w:t xml:space="preserve"> требований настоящего паспорта;</w:t>
      </w:r>
      <w:bookmarkStart w:id="0" w:name="_GoBack"/>
      <w:bookmarkEnd w:id="0"/>
    </w:p>
    <w:p w:rsidR="0049753D" w:rsidRPr="00B9718E" w:rsidRDefault="0049753D" w:rsidP="002718B6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B9718E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49753D" w:rsidRPr="00DC1652" w:rsidRDefault="0049753D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49753D" w:rsidRPr="00AF33B4" w:rsidRDefault="0049753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49753D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49753D" w:rsidRPr="00AF33B4" w:rsidRDefault="0049753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49753D" w:rsidRPr="00AF33B4" w:rsidRDefault="0049753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49753D" w:rsidRPr="00AF33B4" w:rsidRDefault="0049753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49753D" w:rsidRPr="00AF33B4" w:rsidTr="00D816D5">
        <w:trPr>
          <w:trHeight w:val="2114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49753D" w:rsidRPr="00AF33B4" w:rsidRDefault="0049753D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49753D" w:rsidRPr="00AF33B4" w:rsidRDefault="0049753D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49753D" w:rsidRPr="00AF33B4" w:rsidRDefault="0049753D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49753D" w:rsidRPr="00A57FBD" w:rsidRDefault="0049753D" w:rsidP="00200F10">
      <w:pPr>
        <w:jc w:val="center"/>
        <w:rPr>
          <w:sz w:val="20"/>
          <w:szCs w:val="20"/>
        </w:rPr>
      </w:pPr>
    </w:p>
    <w:sectPr w:rsidR="0049753D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447C"/>
    <w:multiLevelType w:val="hybridMultilevel"/>
    <w:tmpl w:val="2AFEBC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5D251E18"/>
    <w:multiLevelType w:val="hybridMultilevel"/>
    <w:tmpl w:val="59CA0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697EB5"/>
    <w:multiLevelType w:val="hybridMultilevel"/>
    <w:tmpl w:val="7FE27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11587"/>
    <w:rsid w:val="00011F58"/>
    <w:rsid w:val="00021B95"/>
    <w:rsid w:val="000275BF"/>
    <w:rsid w:val="00051A41"/>
    <w:rsid w:val="000655DB"/>
    <w:rsid w:val="00071973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B2AB2"/>
    <w:rsid w:val="001C4715"/>
    <w:rsid w:val="001C4F05"/>
    <w:rsid w:val="001E6BE8"/>
    <w:rsid w:val="001E7CB6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718B6"/>
    <w:rsid w:val="002949D4"/>
    <w:rsid w:val="002A3350"/>
    <w:rsid w:val="002A5645"/>
    <w:rsid w:val="002A6025"/>
    <w:rsid w:val="002B40E7"/>
    <w:rsid w:val="002B6E7D"/>
    <w:rsid w:val="002D5783"/>
    <w:rsid w:val="002E7CF4"/>
    <w:rsid w:val="002F29E4"/>
    <w:rsid w:val="002F2CBF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7673"/>
    <w:rsid w:val="003E233B"/>
    <w:rsid w:val="0043498C"/>
    <w:rsid w:val="00437725"/>
    <w:rsid w:val="0045181E"/>
    <w:rsid w:val="00463471"/>
    <w:rsid w:val="004710D2"/>
    <w:rsid w:val="00481940"/>
    <w:rsid w:val="0049753D"/>
    <w:rsid w:val="004B4174"/>
    <w:rsid w:val="004E4E49"/>
    <w:rsid w:val="004F0684"/>
    <w:rsid w:val="004F40DF"/>
    <w:rsid w:val="00503E0C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735B"/>
    <w:rsid w:val="005B3FC2"/>
    <w:rsid w:val="005B6646"/>
    <w:rsid w:val="005C4FB0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5607"/>
    <w:rsid w:val="006A6778"/>
    <w:rsid w:val="006B4E51"/>
    <w:rsid w:val="006C40AC"/>
    <w:rsid w:val="006C46FC"/>
    <w:rsid w:val="006E2FE7"/>
    <w:rsid w:val="006F6D2E"/>
    <w:rsid w:val="00701251"/>
    <w:rsid w:val="00706987"/>
    <w:rsid w:val="00713AEF"/>
    <w:rsid w:val="007213D9"/>
    <w:rsid w:val="007232BB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B225C"/>
    <w:rsid w:val="007D3400"/>
    <w:rsid w:val="007E3A2F"/>
    <w:rsid w:val="007E3B45"/>
    <w:rsid w:val="007E6F52"/>
    <w:rsid w:val="0080510B"/>
    <w:rsid w:val="008150AA"/>
    <w:rsid w:val="00821A86"/>
    <w:rsid w:val="00833FA6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F00C5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A6887"/>
    <w:rsid w:val="009D564F"/>
    <w:rsid w:val="009F0F52"/>
    <w:rsid w:val="009F4F43"/>
    <w:rsid w:val="00A10BFC"/>
    <w:rsid w:val="00A261FE"/>
    <w:rsid w:val="00A35D74"/>
    <w:rsid w:val="00A5792F"/>
    <w:rsid w:val="00A57FBD"/>
    <w:rsid w:val="00A81229"/>
    <w:rsid w:val="00A81E7A"/>
    <w:rsid w:val="00AB2CB8"/>
    <w:rsid w:val="00AB312F"/>
    <w:rsid w:val="00AC1553"/>
    <w:rsid w:val="00AD42ED"/>
    <w:rsid w:val="00AF33B4"/>
    <w:rsid w:val="00AF40E9"/>
    <w:rsid w:val="00B17650"/>
    <w:rsid w:val="00B225B6"/>
    <w:rsid w:val="00B4167A"/>
    <w:rsid w:val="00B600D3"/>
    <w:rsid w:val="00B613B2"/>
    <w:rsid w:val="00B91F6F"/>
    <w:rsid w:val="00B9718E"/>
    <w:rsid w:val="00BA2DCB"/>
    <w:rsid w:val="00BA6D13"/>
    <w:rsid w:val="00BB508E"/>
    <w:rsid w:val="00BC4209"/>
    <w:rsid w:val="00BC79CF"/>
    <w:rsid w:val="00BD7DF4"/>
    <w:rsid w:val="00BE071C"/>
    <w:rsid w:val="00BE7106"/>
    <w:rsid w:val="00BF2265"/>
    <w:rsid w:val="00C02D79"/>
    <w:rsid w:val="00C0513D"/>
    <w:rsid w:val="00C15E8A"/>
    <w:rsid w:val="00C17A7B"/>
    <w:rsid w:val="00C24BEF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7672"/>
    <w:rsid w:val="00D0614A"/>
    <w:rsid w:val="00D137E4"/>
    <w:rsid w:val="00D16063"/>
    <w:rsid w:val="00D504BA"/>
    <w:rsid w:val="00D54034"/>
    <w:rsid w:val="00D75217"/>
    <w:rsid w:val="00D754D6"/>
    <w:rsid w:val="00D816D5"/>
    <w:rsid w:val="00D83640"/>
    <w:rsid w:val="00D8511D"/>
    <w:rsid w:val="00D955FD"/>
    <w:rsid w:val="00DA2477"/>
    <w:rsid w:val="00DA4505"/>
    <w:rsid w:val="00DB5E73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6C8E"/>
    <w:rsid w:val="00E63382"/>
    <w:rsid w:val="00E649C6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638D0"/>
    <w:rsid w:val="00F940E6"/>
    <w:rsid w:val="00F948BA"/>
    <w:rsid w:val="00F956DA"/>
    <w:rsid w:val="00F971A1"/>
    <w:rsid w:val="00FA0B24"/>
    <w:rsid w:val="00FA3E72"/>
    <w:rsid w:val="00FB210F"/>
    <w:rsid w:val="00FB5583"/>
    <w:rsid w:val="00FB6E87"/>
    <w:rsid w:val="00FC2A99"/>
    <w:rsid w:val="00FC356D"/>
    <w:rsid w:val="00FC5C45"/>
    <w:rsid w:val="00FD6CE8"/>
    <w:rsid w:val="00FF6B65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05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5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5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5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3787</TotalTime>
  <Pages>4</Pages>
  <Words>706</Words>
  <Characters>4025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122</cp:revision>
  <cp:lastPrinted>2016-08-25T10:45:00Z</cp:lastPrinted>
  <dcterms:created xsi:type="dcterms:W3CDTF">2016-07-26T14:25:00Z</dcterms:created>
  <dcterms:modified xsi:type="dcterms:W3CDTF">2017-12-01T07:21:00Z</dcterms:modified>
</cp:coreProperties>
</file>